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379" w14:textId="3B5E5A15" w:rsidR="00D6074A" w:rsidRDefault="00696A92">
      <w:r>
        <w:rPr>
          <w:noProof/>
        </w:rPr>
        <w:drawing>
          <wp:inline distT="0" distB="0" distL="0" distR="0" wp14:anchorId="181E0FB5" wp14:editId="02958017">
            <wp:extent cx="1849166" cy="2851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28" cy="28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A149" w14:textId="38E23633" w:rsidR="00696A92" w:rsidRDefault="00696A92"/>
    <w:p w14:paraId="594623B5" w14:textId="014E6CAA" w:rsidR="00696A92" w:rsidRPr="00696A92" w:rsidRDefault="00696A92">
      <w:pPr>
        <w:rPr>
          <w:rFonts w:ascii="Times New Roman" w:hAnsi="Times New Roman" w:cs="Times New Roman"/>
          <w:sz w:val="28"/>
          <w:szCs w:val="28"/>
        </w:rPr>
      </w:pPr>
      <w:r w:rsidRPr="00696A92">
        <w:rPr>
          <w:rFonts w:ascii="Times New Roman" w:hAnsi="Times New Roman" w:cs="Times New Roman"/>
          <w:sz w:val="28"/>
          <w:szCs w:val="28"/>
        </w:rPr>
        <w:t xml:space="preserve">Dr. Hemant Bhagwat </w:t>
      </w:r>
      <w:proofErr w:type="spellStart"/>
      <w:r w:rsidRPr="00696A92">
        <w:rPr>
          <w:rFonts w:ascii="Times New Roman" w:hAnsi="Times New Roman" w:cs="Times New Roman"/>
          <w:sz w:val="28"/>
          <w:szCs w:val="28"/>
        </w:rPr>
        <w:t>Mapari</w:t>
      </w:r>
      <w:proofErr w:type="spellEnd"/>
    </w:p>
    <w:p w14:paraId="38AB73E0" w14:textId="19717D4B" w:rsidR="00696A92" w:rsidRPr="00696A92" w:rsidRDefault="00696A92">
      <w:pPr>
        <w:rPr>
          <w:rFonts w:ascii="Times New Roman" w:hAnsi="Times New Roman" w:cs="Times New Roman"/>
          <w:sz w:val="28"/>
          <w:szCs w:val="28"/>
        </w:rPr>
      </w:pPr>
      <w:r w:rsidRPr="00696A92">
        <w:rPr>
          <w:rFonts w:ascii="Times New Roman" w:hAnsi="Times New Roman" w:cs="Times New Roman"/>
          <w:sz w:val="28"/>
          <w:szCs w:val="28"/>
        </w:rPr>
        <w:t>MBBS</w:t>
      </w:r>
    </w:p>
    <w:p w14:paraId="31E05C7F" w14:textId="5335E8F0" w:rsidR="00696A92" w:rsidRPr="00696A92" w:rsidRDefault="00696A92">
      <w:pPr>
        <w:rPr>
          <w:rFonts w:ascii="Times New Roman" w:hAnsi="Times New Roman" w:cs="Times New Roman"/>
          <w:sz w:val="28"/>
          <w:szCs w:val="28"/>
        </w:rPr>
      </w:pPr>
      <w:r w:rsidRPr="00696A92">
        <w:rPr>
          <w:rFonts w:ascii="Times New Roman" w:hAnsi="Times New Roman" w:cs="Times New Roman"/>
          <w:sz w:val="28"/>
          <w:szCs w:val="28"/>
        </w:rPr>
        <w:t>MD (Anaesthesia) JR at</w:t>
      </w:r>
    </w:p>
    <w:p w14:paraId="56361E32" w14:textId="08BC4057" w:rsidR="00696A92" w:rsidRPr="00696A92" w:rsidRDefault="00696A92">
      <w:pPr>
        <w:rPr>
          <w:rFonts w:ascii="Times New Roman" w:hAnsi="Times New Roman" w:cs="Times New Roman"/>
          <w:sz w:val="28"/>
          <w:szCs w:val="28"/>
        </w:rPr>
      </w:pPr>
      <w:r w:rsidRPr="00696A92">
        <w:rPr>
          <w:rFonts w:ascii="Times New Roman" w:hAnsi="Times New Roman" w:cs="Times New Roman"/>
          <w:sz w:val="28"/>
          <w:szCs w:val="28"/>
        </w:rPr>
        <w:t>Dr. UPMC, Jalgaon Kh.</w:t>
      </w:r>
    </w:p>
    <w:sectPr w:rsidR="00696A92" w:rsidRPr="0069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BE"/>
    <w:rsid w:val="00696A92"/>
    <w:rsid w:val="00D53EBE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9EDD"/>
  <w15:chartTrackingRefBased/>
  <w15:docId w15:val="{C17B711F-E192-4A89-9AFF-4EF755F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2023-03-20T16:36:00Z</dcterms:created>
  <dcterms:modified xsi:type="dcterms:W3CDTF">2023-03-20T16:38:00Z</dcterms:modified>
</cp:coreProperties>
</file>